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751F">
      <w:pPr>
        <w:pStyle w:val="2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具有履行合同所必需的设备和专业技术能力的承诺函</w:t>
      </w:r>
    </w:p>
    <w:p w14:paraId="226A2661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p w14:paraId="5BE5CB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采购人：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浙江水利水电学院</w:t>
      </w:r>
    </w:p>
    <w:p w14:paraId="5EC43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我方 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1"/>
          <w:szCs w:val="21"/>
        </w:rPr>
        <w:t>承诺具有履行合同所必需的设备和专业技术能力。如有虚假，采购人可取消我方任何资格（投标/中标/签订合同），我方对此无任何异议。</w:t>
      </w:r>
    </w:p>
    <w:p w14:paraId="5BE8D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3CDD17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投标人全称（盖单位公章）：</w:t>
      </w:r>
    </w:p>
    <w:p w14:paraId="2A690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99F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05244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2903"/>
    <w:rsid w:val="0B104DE8"/>
    <w:rsid w:val="39C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 w:afterLines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2025-11-04T07:27:00Z</dcterms:created>
  <dc:creator>Lenovo</dc:creator>
  <cp:lastModifiedBy>Lenovo</cp:lastModifiedBy>
  <dcterms:modified xsi:type="dcterms:W3CDTF">2025-11-04T08:27:34Z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eyJoZGlkIjoiZmNiYjhjMGFjYWM5NDMyMmZlY2Q3OGEwYjYxNTNlYTkifQ==</vt:lpwstr>
  </property>
  <property fmtid="{D5CDD505-2E9C-101B-9397-08002B2CF9AE}" pid="4" name="ICV">
    <vt:lpwstr>E7081C092C94438C937DC5E1E713FDAA_12</vt:lpwstr>
  </property>
</Properties>
</file>