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32"/>
          <w:szCs w:val="32"/>
          <w:lang w:val="en-US" w:eastAsia="zh-CN"/>
        </w:rPr>
      </w:pPr>
      <w:r>
        <w:rPr>
          <w:rFonts w:hint="eastAsia"/>
          <w:b/>
          <w:sz w:val="32"/>
          <w:szCs w:val="32"/>
        </w:rPr>
        <w:t>食堂</w:t>
      </w:r>
      <w:r>
        <w:rPr>
          <w:rFonts w:hint="eastAsia"/>
          <w:b/>
          <w:sz w:val="32"/>
          <w:szCs w:val="32"/>
          <w:lang w:val="en-US" w:eastAsia="zh-CN"/>
        </w:rPr>
        <w:t>油烟净化</w:t>
      </w:r>
      <w:r>
        <w:rPr>
          <w:rFonts w:hint="eastAsia"/>
          <w:b/>
          <w:sz w:val="32"/>
          <w:szCs w:val="32"/>
        </w:rPr>
        <w:t>装置清洗项目</w:t>
      </w:r>
      <w:r>
        <w:rPr>
          <w:rFonts w:hint="eastAsia"/>
          <w:b/>
          <w:sz w:val="32"/>
          <w:szCs w:val="32"/>
          <w:lang w:eastAsia="zh-CN"/>
        </w:rPr>
        <w:t>技术指标</w:t>
      </w:r>
    </w:p>
    <w:p>
      <w:pPr>
        <w:jc w:val="center"/>
        <w:rPr>
          <w:rFonts w:ascii="宋体" w:hAnsi="宋体"/>
          <w:sz w:val="24"/>
        </w:rPr>
      </w:pPr>
    </w:p>
    <w:p>
      <w:pPr>
        <w:spacing w:line="360" w:lineRule="auto"/>
        <w:ind w:firstLine="480"/>
        <w:rPr>
          <w:rFonts w:ascii="宋体" w:hAnsi="宋体"/>
          <w:sz w:val="24"/>
        </w:rPr>
      </w:pPr>
      <w:r>
        <w:rPr>
          <w:rFonts w:hint="eastAsia" w:ascii="宋体" w:hAnsi="宋体"/>
          <w:sz w:val="24"/>
        </w:rPr>
        <w:t>食堂油烟装置清洗是消除安全隐患的重要环节，为了更好、更安全、更放心的生产和</w:t>
      </w:r>
      <w:r>
        <w:rPr>
          <w:rFonts w:hint="eastAsia" w:ascii="宋体" w:hAnsi="宋体"/>
          <w:sz w:val="24"/>
          <w:lang w:eastAsia="zh-CN"/>
        </w:rPr>
        <w:t>做</w:t>
      </w:r>
      <w:r>
        <w:rPr>
          <w:rFonts w:hint="eastAsia" w:ascii="宋体" w:hAnsi="宋体"/>
          <w:sz w:val="24"/>
        </w:rPr>
        <w:t>好饮食服务保障工作，需每年对</w:t>
      </w:r>
      <w:r>
        <w:rPr>
          <w:rFonts w:hint="eastAsia" w:ascii="宋体" w:hAnsi="宋体"/>
          <w:sz w:val="24"/>
          <w:lang w:eastAsia="zh-CN"/>
        </w:rPr>
        <w:t>钱塘校区</w:t>
      </w:r>
      <w:r>
        <w:rPr>
          <w:rFonts w:hint="eastAsia" w:ascii="宋体" w:hAnsi="宋体"/>
          <w:sz w:val="24"/>
        </w:rPr>
        <w:t>东泽苑</w:t>
      </w:r>
      <w:r>
        <w:rPr>
          <w:rFonts w:hint="eastAsia" w:ascii="宋体" w:hAnsi="宋体"/>
          <w:sz w:val="24"/>
          <w:lang w:eastAsia="zh-CN"/>
        </w:rPr>
        <w:t>和西润楼</w:t>
      </w:r>
      <w:r>
        <w:rPr>
          <w:rFonts w:hint="eastAsia" w:ascii="宋体" w:hAnsi="宋体"/>
          <w:sz w:val="24"/>
        </w:rPr>
        <w:t>食堂油烟装置清洗实施清洗，其详细如下：</w:t>
      </w:r>
    </w:p>
    <w:p>
      <w:pPr>
        <w:spacing w:line="360" w:lineRule="auto"/>
        <w:ind w:firstLine="480"/>
        <w:rPr>
          <w:rFonts w:ascii="宋体" w:hAnsi="宋体"/>
          <w:sz w:val="24"/>
        </w:rPr>
      </w:pPr>
      <w:r>
        <w:rPr>
          <w:rFonts w:hint="eastAsia" w:ascii="宋体" w:hAnsi="宋体"/>
          <w:sz w:val="24"/>
        </w:rPr>
        <w:t>1、项目名称：食堂油烟装置清洗</w:t>
      </w:r>
    </w:p>
    <w:p>
      <w:pPr>
        <w:spacing w:line="360" w:lineRule="auto"/>
        <w:ind w:firstLine="480"/>
        <w:rPr>
          <w:rFonts w:ascii="宋体" w:hAnsi="宋体"/>
          <w:sz w:val="24"/>
        </w:rPr>
      </w:pPr>
      <w:r>
        <w:rPr>
          <w:rFonts w:hint="eastAsia" w:ascii="宋体" w:hAnsi="宋体"/>
          <w:sz w:val="24"/>
        </w:rPr>
        <w:t xml:space="preserve">2、承接项目公司资格要求： </w:t>
      </w:r>
    </w:p>
    <w:p>
      <w:pPr>
        <w:spacing w:line="360" w:lineRule="auto"/>
        <w:rPr>
          <w:rFonts w:ascii="宋体" w:hAnsi="宋体"/>
          <w:sz w:val="24"/>
        </w:rPr>
      </w:pPr>
      <w:r>
        <w:rPr>
          <w:rFonts w:hint="eastAsia" w:ascii="宋体" w:hAnsi="宋体"/>
          <w:sz w:val="24"/>
        </w:rPr>
        <w:t xml:space="preserve">   （1）具有独立承担民事责任的能力； </w:t>
      </w:r>
    </w:p>
    <w:p>
      <w:pPr>
        <w:spacing w:line="360" w:lineRule="auto"/>
        <w:rPr>
          <w:rFonts w:ascii="宋体" w:hAnsi="宋体"/>
          <w:sz w:val="24"/>
        </w:rPr>
      </w:pPr>
      <w:r>
        <w:rPr>
          <w:rFonts w:hint="eastAsia" w:ascii="宋体" w:hAnsi="宋体"/>
          <w:sz w:val="24"/>
        </w:rPr>
        <w:t xml:space="preserve">   （2）具有良好的商业信誉； </w:t>
      </w:r>
    </w:p>
    <w:p>
      <w:pPr>
        <w:spacing w:line="360" w:lineRule="auto"/>
        <w:rPr>
          <w:rFonts w:ascii="宋体" w:hAnsi="宋体"/>
          <w:sz w:val="24"/>
        </w:rPr>
      </w:pPr>
      <w:r>
        <w:rPr>
          <w:rFonts w:hint="eastAsia" w:ascii="宋体" w:hAnsi="宋体"/>
          <w:sz w:val="24"/>
        </w:rPr>
        <w:t xml:space="preserve">   （3）具有履行合同所必需的专业技术能力； </w:t>
      </w:r>
    </w:p>
    <w:p>
      <w:pPr>
        <w:spacing w:line="360" w:lineRule="auto"/>
        <w:rPr>
          <w:rFonts w:ascii="宋体" w:hAnsi="宋体"/>
          <w:sz w:val="24"/>
        </w:rPr>
      </w:pPr>
      <w:r>
        <w:rPr>
          <w:rFonts w:hint="eastAsia" w:ascii="宋体" w:hAnsi="宋体"/>
          <w:sz w:val="24"/>
        </w:rPr>
        <w:t xml:space="preserve">   （4）具有烟道清洗服务企业资质证书；  </w:t>
      </w:r>
    </w:p>
    <w:p>
      <w:pPr>
        <w:spacing w:line="360" w:lineRule="auto"/>
        <w:ind w:firstLine="240" w:firstLineChars="100"/>
        <w:rPr>
          <w:rFonts w:ascii="宋体" w:hAnsi="宋体"/>
          <w:sz w:val="24"/>
        </w:rPr>
      </w:pPr>
      <w:r>
        <w:rPr>
          <w:rFonts w:hint="eastAsia" w:ascii="宋体" w:hAnsi="宋体"/>
          <w:sz w:val="24"/>
        </w:rPr>
        <w:t xml:space="preserve"> （5）近二年内，在经营活动中没有违法、违规、违纪、违约等行为； </w:t>
      </w:r>
    </w:p>
    <w:p>
      <w:pPr>
        <w:spacing w:line="360" w:lineRule="auto"/>
        <w:rPr>
          <w:rFonts w:ascii="宋体" w:hAnsi="宋体"/>
          <w:sz w:val="24"/>
        </w:rPr>
      </w:pPr>
      <w:r>
        <w:rPr>
          <w:rFonts w:hint="eastAsia" w:ascii="宋体" w:hAnsi="宋体"/>
          <w:sz w:val="24"/>
        </w:rPr>
        <w:t xml:space="preserve">   （6）承接公司应当充分查勘现场（不接受未到现场查勘单位投标）现场勘察通知；</w:t>
      </w:r>
    </w:p>
    <w:p>
      <w:pPr>
        <w:spacing w:line="360" w:lineRule="auto"/>
        <w:ind w:firstLine="480" w:firstLineChars="200"/>
        <w:rPr>
          <w:rFonts w:ascii="宋体" w:hAnsi="宋体"/>
          <w:sz w:val="24"/>
        </w:rPr>
      </w:pPr>
      <w:r>
        <w:rPr>
          <w:rFonts w:hint="eastAsia" w:ascii="宋体" w:hAnsi="宋体"/>
          <w:sz w:val="24"/>
        </w:rPr>
        <w:t>（7）根据工作量清单做出工程预算书，采用清单报价，</w:t>
      </w:r>
      <w:r>
        <w:rPr>
          <w:rFonts w:hint="eastAsia"/>
          <w:sz w:val="24"/>
          <w:szCs w:val="24"/>
        </w:rPr>
        <w:t>在日常清洗中响应提供清洗过程图片、台帐登记本</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 xml:space="preserve">   （8）提供清洗操作方案（含现场安全、操作规范）。</w:t>
      </w:r>
    </w:p>
    <w:p>
      <w:pPr>
        <w:spacing w:line="360" w:lineRule="auto"/>
        <w:ind w:firstLine="480"/>
        <w:rPr>
          <w:rFonts w:ascii="宋体" w:hAnsi="宋体"/>
          <w:sz w:val="24"/>
        </w:rPr>
      </w:pPr>
      <w:r>
        <w:rPr>
          <w:rFonts w:hint="eastAsia" w:ascii="宋体" w:hAnsi="宋体"/>
          <w:sz w:val="24"/>
        </w:rPr>
        <w:t>3、操作要求：</w:t>
      </w:r>
    </w:p>
    <w:p>
      <w:pPr>
        <w:spacing w:line="360" w:lineRule="auto"/>
        <w:rPr>
          <w:rFonts w:ascii="宋体" w:hAnsi="宋体"/>
          <w:sz w:val="24"/>
        </w:rPr>
      </w:pPr>
      <w:r>
        <w:rPr>
          <w:rFonts w:hint="eastAsia" w:ascii="宋体" w:hAnsi="宋体"/>
          <w:sz w:val="24"/>
        </w:rPr>
        <w:t xml:space="preserve">   （1）油烟罩须彻底清除附在烟罩内壁、滤油网、墙壁及烟罩以上1.5米（不足1.5米至转弯处）烟道内壁等处的厚重污垢；</w:t>
      </w:r>
    </w:p>
    <w:p>
      <w:pPr>
        <w:spacing w:line="360" w:lineRule="auto"/>
        <w:rPr>
          <w:rFonts w:ascii="宋体" w:hAnsi="宋体"/>
          <w:sz w:val="24"/>
        </w:rPr>
      </w:pPr>
      <w:r>
        <w:rPr>
          <w:rFonts w:hint="eastAsia" w:ascii="宋体" w:hAnsi="宋体"/>
          <w:sz w:val="24"/>
        </w:rPr>
        <w:t xml:space="preserve">   （2）灶台须用钢丝球、除油剂、毛巾彻底擦拭干净；</w:t>
      </w:r>
    </w:p>
    <w:p>
      <w:pPr>
        <w:spacing w:line="360" w:lineRule="auto"/>
        <w:rPr>
          <w:rFonts w:ascii="宋体" w:hAnsi="宋体"/>
          <w:sz w:val="24"/>
        </w:rPr>
      </w:pPr>
      <w:r>
        <w:rPr>
          <w:rFonts w:hint="eastAsia" w:ascii="宋体" w:hAnsi="宋体"/>
          <w:sz w:val="24"/>
        </w:rPr>
        <w:t xml:space="preserve">   （3）管道可拆除清洗的将其分节卸下，不变拆卸时可视具情况分别采取长铲刀或施工员工钻入烟道内清洗的方式进行操作；</w:t>
      </w:r>
    </w:p>
    <w:p>
      <w:pPr>
        <w:spacing w:line="360" w:lineRule="auto"/>
        <w:rPr>
          <w:rFonts w:ascii="宋体" w:hAnsi="宋体"/>
          <w:sz w:val="24"/>
        </w:rPr>
      </w:pPr>
      <w:r>
        <w:rPr>
          <w:rFonts w:hint="eastAsia" w:ascii="宋体" w:hAnsi="宋体"/>
          <w:sz w:val="24"/>
        </w:rPr>
        <w:t xml:space="preserve">   （4）风机、过滤器清洗须彻底清除风机内壁及风扇叶面等处的厚重污垢，使用钢丝棉配合除油剂彻底擦拭干净；</w:t>
      </w:r>
    </w:p>
    <w:p>
      <w:pPr>
        <w:spacing w:line="360" w:lineRule="auto"/>
        <w:rPr>
          <w:rFonts w:ascii="宋体" w:hAnsi="宋体"/>
          <w:sz w:val="24"/>
        </w:rPr>
      </w:pPr>
      <w:r>
        <w:rPr>
          <w:rFonts w:hint="eastAsia" w:ascii="宋体" w:hAnsi="宋体"/>
          <w:sz w:val="24"/>
        </w:rPr>
        <w:t xml:space="preserve">   （5）清洗操作完成后须收整工具及清除操作中产生的垃圾。</w:t>
      </w:r>
    </w:p>
    <w:p>
      <w:pPr>
        <w:spacing w:line="360" w:lineRule="auto"/>
        <w:ind w:firstLine="480"/>
        <w:rPr>
          <w:rFonts w:ascii="宋体" w:hAnsi="宋体"/>
          <w:sz w:val="24"/>
        </w:rPr>
      </w:pPr>
      <w:r>
        <w:rPr>
          <w:rFonts w:hint="eastAsia" w:ascii="宋体" w:hAnsi="宋体"/>
          <w:sz w:val="24"/>
          <w:lang w:val="en-US" w:eastAsia="zh-CN"/>
        </w:rPr>
        <w:t>4</w:t>
      </w:r>
      <w:r>
        <w:rPr>
          <w:rFonts w:hint="eastAsia" w:ascii="宋体" w:hAnsi="宋体"/>
          <w:sz w:val="24"/>
        </w:rPr>
        <w:t>、验收标准：</w:t>
      </w:r>
    </w:p>
    <w:p>
      <w:pPr>
        <w:spacing w:line="360" w:lineRule="auto"/>
        <w:rPr>
          <w:rFonts w:ascii="宋体" w:hAnsi="宋体"/>
          <w:sz w:val="24"/>
        </w:rPr>
      </w:pPr>
      <w:r>
        <w:rPr>
          <w:rFonts w:hint="eastAsia" w:ascii="宋体" w:hAnsi="宋体"/>
          <w:sz w:val="24"/>
        </w:rPr>
        <w:t xml:space="preserve">   （1）各类操作须达到厨房油烟排放标准、《餐饮业油烟排放标准》、《国家环保GB18483-2001》；</w:t>
      </w:r>
    </w:p>
    <w:p>
      <w:pPr>
        <w:spacing w:line="360" w:lineRule="auto"/>
        <w:rPr>
          <w:rFonts w:ascii="宋体" w:hAnsi="宋体"/>
          <w:sz w:val="24"/>
        </w:rPr>
      </w:pPr>
      <w:r>
        <w:rPr>
          <w:rFonts w:hint="eastAsia" w:ascii="宋体" w:hAnsi="宋体"/>
          <w:sz w:val="24"/>
        </w:rPr>
        <w:t xml:space="preserve">   （2）油烟排放通畅、油烟罩（道）内无油垢；</w:t>
      </w:r>
    </w:p>
    <w:p>
      <w:pPr>
        <w:spacing w:line="360" w:lineRule="auto"/>
        <w:rPr>
          <w:rFonts w:ascii="宋体" w:hAnsi="宋体"/>
          <w:sz w:val="24"/>
        </w:rPr>
      </w:pPr>
      <w:r>
        <w:rPr>
          <w:rFonts w:hint="eastAsia" w:ascii="宋体" w:hAnsi="宋体"/>
          <w:sz w:val="24"/>
        </w:rPr>
        <w:t xml:space="preserve">   （3）油烟装置无污渍、无水印，光亮；</w:t>
      </w:r>
    </w:p>
    <w:p>
      <w:pPr>
        <w:spacing w:line="360" w:lineRule="auto"/>
        <w:rPr>
          <w:rFonts w:ascii="宋体" w:hAnsi="宋体"/>
          <w:sz w:val="24"/>
        </w:rPr>
      </w:pPr>
      <w:r>
        <w:rPr>
          <w:rFonts w:hint="eastAsia" w:ascii="宋体" w:hAnsi="宋体"/>
          <w:sz w:val="24"/>
        </w:rPr>
        <w:t xml:space="preserve">   （4）现场干净、整洁、无垃圾。</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bookmarkStart w:id="0" w:name="_GoBack"/>
      <w:bookmarkEnd w:id="0"/>
    </w:p>
    <w:p>
      <w:pPr>
        <w:spacing w:line="360" w:lineRule="auto"/>
        <w:rPr>
          <w:rFonts w:ascii="宋体" w:hAnsi="宋体"/>
          <w:sz w:val="24"/>
        </w:rPr>
      </w:pPr>
    </w:p>
    <w:p>
      <w:pPr>
        <w:spacing w:line="360" w:lineRule="auto"/>
        <w:rPr>
          <w:rFonts w:ascii="宋体" w:hAnsi="宋体"/>
          <w:sz w:val="24"/>
        </w:rPr>
      </w:pPr>
    </w:p>
    <w:tbl>
      <w:tblPr>
        <w:tblStyle w:val="6"/>
        <w:tblW w:w="93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0"/>
        <w:gridCol w:w="2553"/>
        <w:gridCol w:w="824"/>
        <w:gridCol w:w="1339"/>
        <w:gridCol w:w="1338"/>
        <w:gridCol w:w="667"/>
        <w:gridCol w:w="1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33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浙江水利水电学院南浔校区食堂油烟装置清洗报价单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餐厅</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清洗内容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东泽苑一楼</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油烟一体机（含净化器、挡火板）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7组</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100米</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东泽苑二楼</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油烟一体机（含净化器、挡火板）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4组</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蒸煮间集气罩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8.6米</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面档油烟一体机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1组</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70米</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东二学友餐厅</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油烟一体机（含净化器、挡火板）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2组</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面档油烟一体机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5米</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60米</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西润楼一楼</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油烟一体机（含净化器、挡火板）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4组</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蒸煮间集气罩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2组</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面档油烟一体机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1组</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100米</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西润二楼</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油烟一体机（含净化器、挡火板）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10组</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50米</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蒸煮间集气罩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3组</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西润楼三楼</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油烟一体机（含净化器、挡火板）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6组</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蒸煮间集气罩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2组</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面档油烟一体机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1组</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70米</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报价总金额（元）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r>
    </w:tbl>
    <w:p>
      <w:pPr>
        <w:spacing w:line="360" w:lineRule="auto"/>
        <w:rPr>
          <w:rFonts w:hint="eastAsia" w:ascii="仿宋" w:hAnsi="仿宋" w:eastAsia="仿宋" w:cs="仿宋"/>
          <w:sz w:val="24"/>
          <w:szCs w:val="24"/>
        </w:rPr>
      </w:pPr>
      <w:r>
        <w:rPr>
          <w:rFonts w:hint="eastAsia" w:ascii="仿宋" w:hAnsi="仿宋" w:eastAsia="仿宋" w:cs="仿宋"/>
          <w:sz w:val="24"/>
          <w:szCs w:val="24"/>
        </w:rPr>
        <w:t>注：本项目属一次性包干，预算价格含税金、人工、材料等费用</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pStyle w:val="2"/>
        <w:jc w:val="center"/>
        <w:rPr>
          <w:rFonts w:hint="eastAsia" w:ascii="仿宋" w:hAnsi="仿宋" w:eastAsia="仿宋" w:cs="仿宋"/>
          <w:b/>
          <w:bCs/>
          <w:sz w:val="30"/>
          <w:szCs w:val="30"/>
        </w:rPr>
      </w:pPr>
      <w:r>
        <w:rPr>
          <w:rFonts w:hint="eastAsia" w:ascii="仿宋" w:hAnsi="仿宋" w:eastAsia="仿宋" w:cs="仿宋"/>
          <w:b/>
          <w:bCs/>
          <w:sz w:val="30"/>
          <w:szCs w:val="30"/>
        </w:rPr>
        <w:t>具有履行合同所必需的设备和专业技术能力的承诺函</w:t>
      </w:r>
    </w:p>
    <w:p>
      <w:pPr>
        <w:pStyle w:val="2"/>
        <w:rPr>
          <w:rFonts w:hint="eastAsia" w:ascii="仿宋" w:hAnsi="仿宋" w:eastAsia="仿宋" w:cs="仿宋"/>
          <w:sz w:val="24"/>
          <w:szCs w:val="24"/>
        </w:rPr>
      </w:pP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采购人：</w:t>
      </w:r>
      <w:r>
        <w:rPr>
          <w:rFonts w:hint="eastAsia" w:ascii="仿宋" w:hAnsi="仿宋" w:eastAsia="仿宋" w:cs="仿宋"/>
          <w:sz w:val="30"/>
          <w:szCs w:val="30"/>
          <w:lang w:val="en-US" w:eastAsia="zh-CN"/>
        </w:rPr>
        <w:t>浙江水利水电学院</w:t>
      </w:r>
    </w:p>
    <w:p>
      <w:pPr>
        <w:pStyle w:val="2"/>
        <w:keepNext w:val="0"/>
        <w:keepLines w:val="0"/>
        <w:pageBreakBefore w:val="0"/>
        <w:widowControl w:val="0"/>
        <w:kinsoku/>
        <w:wordWrap/>
        <w:overflowPunct/>
        <w:topLinePunct w:val="0"/>
        <w:autoSpaceDE/>
        <w:autoSpaceDN/>
        <w:bidi w:val="0"/>
        <w:adjustRightInd w:val="0"/>
        <w:snapToGrid/>
        <w:spacing w:line="7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我方 （</w:t>
      </w:r>
      <w:r>
        <w:rPr>
          <w:rFonts w:hint="eastAsia" w:ascii="仿宋" w:hAnsi="仿宋" w:eastAsia="仿宋" w:cs="仿宋"/>
          <w:sz w:val="30"/>
          <w:szCs w:val="30"/>
          <w:lang w:val="en-US" w:eastAsia="zh-CN"/>
        </w:rPr>
        <w:t>公司名称</w:t>
      </w:r>
      <w:r>
        <w:rPr>
          <w:rFonts w:hint="eastAsia" w:ascii="仿宋" w:hAnsi="仿宋" w:eastAsia="仿宋" w:cs="仿宋"/>
          <w:sz w:val="30"/>
          <w:szCs w:val="30"/>
        </w:rPr>
        <w:t>）</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承诺具有履行合同所必需的设备和专业技术能力。如有虚假，采购人可取消我方任何资格（投标/中标/签订合同），我方对此无任何异议。</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投标人全称（盖单位公章）：</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日期：   年  月  日</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pStyle w:val="2"/>
        <w:jc w:val="center"/>
        <w:rPr>
          <w:rFonts w:hint="eastAsia" w:ascii="仿宋" w:hAnsi="仿宋" w:eastAsia="仿宋" w:cs="仿宋"/>
          <w:b/>
          <w:bCs/>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spacing w:line="700" w:lineRule="exact"/>
        <w:jc w:val="center"/>
        <w:textAlignment w:val="baseline"/>
        <w:rPr>
          <w:rFonts w:hint="eastAsia" w:ascii="仿宋" w:hAnsi="仿宋" w:eastAsia="仿宋" w:cs="仿宋"/>
          <w:b/>
          <w:bCs/>
          <w:sz w:val="30"/>
          <w:szCs w:val="30"/>
        </w:rPr>
      </w:pPr>
      <w:r>
        <w:rPr>
          <w:rFonts w:hint="eastAsia" w:ascii="仿宋" w:hAnsi="仿宋" w:eastAsia="仿宋" w:cs="仿宋"/>
          <w:b/>
          <w:bCs/>
          <w:sz w:val="30"/>
          <w:szCs w:val="30"/>
        </w:rPr>
        <w:t>现 场 勘 察 证 明</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项目名称：</w:t>
      </w:r>
      <w:r>
        <w:rPr>
          <w:rFonts w:hint="eastAsia" w:ascii="仿宋" w:hAnsi="仿宋" w:eastAsia="仿宋" w:cs="仿宋"/>
          <w:sz w:val="30"/>
          <w:szCs w:val="30"/>
          <w:lang w:val="en-US" w:eastAsia="zh-CN"/>
        </w:rPr>
        <w:t>浙江水利水电学院南浔校区食堂油烟净化装置清洗项目</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default" w:ascii="仿宋" w:hAnsi="仿宋" w:eastAsia="仿宋" w:cs="仿宋"/>
          <w:sz w:val="30"/>
          <w:szCs w:val="30"/>
          <w:lang w:val="en-US" w:eastAsia="zh-CN"/>
        </w:rPr>
      </w:pPr>
      <w:r>
        <w:rPr>
          <w:rFonts w:hint="eastAsia" w:ascii="仿宋" w:hAnsi="仿宋" w:eastAsia="仿宋" w:cs="仿宋"/>
          <w:sz w:val="30"/>
          <w:szCs w:val="30"/>
        </w:rPr>
        <w:t>项目编号：SYHQX202</w:t>
      </w:r>
      <w:r>
        <w:rPr>
          <w:rFonts w:hint="eastAsia" w:ascii="仿宋" w:hAnsi="仿宋" w:eastAsia="仿宋" w:cs="仿宋"/>
          <w:sz w:val="30"/>
          <w:szCs w:val="30"/>
          <w:lang w:val="en-US" w:eastAsia="zh-CN"/>
        </w:rPr>
        <w:t>3</w:t>
      </w:r>
      <w:r>
        <w:rPr>
          <w:rFonts w:hint="eastAsia" w:ascii="仿宋" w:hAnsi="仿宋" w:eastAsia="仿宋" w:cs="仿宋"/>
          <w:sz w:val="30"/>
          <w:szCs w:val="30"/>
        </w:rPr>
        <w:t>0</w:t>
      </w:r>
      <w:r>
        <w:rPr>
          <w:rFonts w:hint="eastAsia" w:ascii="仿宋" w:hAnsi="仿宋" w:eastAsia="仿宋" w:cs="仿宋"/>
          <w:sz w:val="30"/>
          <w:szCs w:val="30"/>
          <w:lang w:val="en-US" w:eastAsia="zh-CN"/>
        </w:rPr>
        <w:t>803</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2"/>
        <w:keepNext w:val="0"/>
        <w:keepLines w:val="0"/>
        <w:pageBreakBefore w:val="0"/>
        <w:widowControl w:val="0"/>
        <w:kinsoku/>
        <w:wordWrap/>
        <w:overflowPunct/>
        <w:topLinePunct w:val="0"/>
        <w:autoSpaceDE/>
        <w:autoSpaceDN/>
        <w:bidi w:val="0"/>
        <w:adjustRightInd w:val="0"/>
        <w:snapToGrid/>
        <w:spacing w:line="7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应</w:t>
      </w:r>
      <w:r>
        <w:rPr>
          <w:rFonts w:hint="eastAsia" w:ascii="仿宋" w:hAnsi="仿宋" w:eastAsia="仿宋" w:cs="仿宋"/>
          <w:sz w:val="30"/>
          <w:szCs w:val="30"/>
          <w:lang w:val="en-US" w:eastAsia="zh-CN"/>
        </w:rPr>
        <w:t>采购人</w:t>
      </w:r>
      <w:r>
        <w:rPr>
          <w:rFonts w:hint="eastAsia" w:ascii="仿宋" w:hAnsi="仿宋" w:eastAsia="仿宋" w:cs="仿宋"/>
          <w:sz w:val="30"/>
          <w:szCs w:val="30"/>
        </w:rPr>
        <w:t>要求，我方（公司名称：</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）于   年  月  日完成现场勘察，并根据</w:t>
      </w:r>
      <w:r>
        <w:rPr>
          <w:rFonts w:hint="eastAsia" w:ascii="仿宋" w:hAnsi="仿宋" w:eastAsia="仿宋" w:cs="仿宋"/>
          <w:sz w:val="30"/>
          <w:szCs w:val="30"/>
          <w:lang w:val="en-US" w:eastAsia="zh-CN"/>
        </w:rPr>
        <w:t>采购人</w:t>
      </w:r>
      <w:r>
        <w:rPr>
          <w:rFonts w:hint="eastAsia" w:ascii="仿宋" w:hAnsi="仿宋" w:eastAsia="仿宋" w:cs="仿宋"/>
          <w:sz w:val="30"/>
          <w:szCs w:val="30"/>
        </w:rPr>
        <w:t>要求自行设计技术方案，否则将视为无效投标，特此证明，此证明文件作为投标文件的有效组成部分。</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采购人：</w:t>
      </w:r>
      <w:r>
        <w:rPr>
          <w:rFonts w:hint="eastAsia" w:ascii="仿宋" w:hAnsi="仿宋" w:eastAsia="仿宋" w:cs="仿宋"/>
          <w:sz w:val="30"/>
          <w:szCs w:val="30"/>
          <w:lang w:val="en-US" w:eastAsia="zh-CN"/>
        </w:rPr>
        <w:t>浙江水利水电学院</w:t>
      </w:r>
      <w:r>
        <w:rPr>
          <w:rFonts w:hint="eastAsia" w:ascii="仿宋" w:hAnsi="仿宋" w:eastAsia="仿宋" w:cs="仿宋"/>
          <w:sz w:val="30"/>
          <w:szCs w:val="30"/>
        </w:rPr>
        <w:t>（</w:t>
      </w:r>
      <w:r>
        <w:rPr>
          <w:rFonts w:hint="eastAsia" w:ascii="仿宋" w:hAnsi="仿宋" w:eastAsia="仿宋" w:cs="仿宋"/>
          <w:sz w:val="30"/>
          <w:szCs w:val="30"/>
          <w:lang w:val="en-US" w:eastAsia="zh-CN"/>
        </w:rPr>
        <w:t>签字</w:t>
      </w:r>
      <w:r>
        <w:rPr>
          <w:rFonts w:hint="eastAsia" w:ascii="仿宋" w:hAnsi="仿宋" w:eastAsia="仿宋" w:cs="仿宋"/>
          <w:sz w:val="30"/>
          <w:szCs w:val="30"/>
        </w:rPr>
        <w:t>）</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投标人</w:t>
      </w:r>
      <w:r>
        <w:rPr>
          <w:rFonts w:hint="eastAsia" w:ascii="仿宋" w:hAnsi="仿宋" w:eastAsia="仿宋" w:cs="仿宋"/>
          <w:sz w:val="30"/>
          <w:szCs w:val="30"/>
          <w:lang w:val="en-US" w:eastAsia="zh-CN"/>
        </w:rPr>
        <w:t>公司</w:t>
      </w:r>
      <w:r>
        <w:rPr>
          <w:rFonts w:hint="eastAsia" w:ascii="仿宋" w:hAnsi="仿宋" w:eastAsia="仿宋" w:cs="仿宋"/>
          <w:sz w:val="30"/>
          <w:szCs w:val="30"/>
        </w:rPr>
        <w:t>名称：</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（盖章）</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勘察时间：      年       月      日</w:t>
      </w:r>
    </w:p>
    <w:p>
      <w:pPr>
        <w:spacing w:line="360" w:lineRule="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NzJhMDhmODcyNGQzNDY1M2M5OTllYjIyNTBlYjIifQ=="/>
  </w:docVars>
  <w:rsids>
    <w:rsidRoot w:val="005975DA"/>
    <w:rsid w:val="00000CB5"/>
    <w:rsid w:val="000011C9"/>
    <w:rsid w:val="000533B2"/>
    <w:rsid w:val="00076FD3"/>
    <w:rsid w:val="00084F10"/>
    <w:rsid w:val="000D7BF3"/>
    <w:rsid w:val="001065D1"/>
    <w:rsid w:val="00150956"/>
    <w:rsid w:val="00174DDD"/>
    <w:rsid w:val="00181310"/>
    <w:rsid w:val="00195D6A"/>
    <w:rsid w:val="001D45A0"/>
    <w:rsid w:val="00225A97"/>
    <w:rsid w:val="002A2CC2"/>
    <w:rsid w:val="00305D29"/>
    <w:rsid w:val="00321CD2"/>
    <w:rsid w:val="00360BE4"/>
    <w:rsid w:val="003B282C"/>
    <w:rsid w:val="003B48C3"/>
    <w:rsid w:val="003F38DC"/>
    <w:rsid w:val="00427A74"/>
    <w:rsid w:val="0046695B"/>
    <w:rsid w:val="0047169C"/>
    <w:rsid w:val="00523338"/>
    <w:rsid w:val="005975DA"/>
    <w:rsid w:val="0060121B"/>
    <w:rsid w:val="00673039"/>
    <w:rsid w:val="00676CF5"/>
    <w:rsid w:val="006B7322"/>
    <w:rsid w:val="006D0444"/>
    <w:rsid w:val="006E2068"/>
    <w:rsid w:val="00720050"/>
    <w:rsid w:val="00734997"/>
    <w:rsid w:val="007D7838"/>
    <w:rsid w:val="0086765C"/>
    <w:rsid w:val="008F47D3"/>
    <w:rsid w:val="00B569FD"/>
    <w:rsid w:val="00BE65AD"/>
    <w:rsid w:val="00CC1817"/>
    <w:rsid w:val="00D63065"/>
    <w:rsid w:val="00D955F8"/>
    <w:rsid w:val="00DC6359"/>
    <w:rsid w:val="00E679E5"/>
    <w:rsid w:val="00E87F75"/>
    <w:rsid w:val="00F149FB"/>
    <w:rsid w:val="00FA4005"/>
    <w:rsid w:val="00FC4D0E"/>
    <w:rsid w:val="020732A5"/>
    <w:rsid w:val="05277A83"/>
    <w:rsid w:val="08F25712"/>
    <w:rsid w:val="10914EAB"/>
    <w:rsid w:val="18A34ED7"/>
    <w:rsid w:val="1AB02F7B"/>
    <w:rsid w:val="1B1424F0"/>
    <w:rsid w:val="1D566AEA"/>
    <w:rsid w:val="20A30DFD"/>
    <w:rsid w:val="21743875"/>
    <w:rsid w:val="255F0D70"/>
    <w:rsid w:val="26C41BF3"/>
    <w:rsid w:val="2B0D0520"/>
    <w:rsid w:val="2BF37269"/>
    <w:rsid w:val="2C4D6871"/>
    <w:rsid w:val="2D3D7506"/>
    <w:rsid w:val="308741B5"/>
    <w:rsid w:val="38D1485F"/>
    <w:rsid w:val="417A5A79"/>
    <w:rsid w:val="41C05737"/>
    <w:rsid w:val="4C930E42"/>
    <w:rsid w:val="4E7E6344"/>
    <w:rsid w:val="5B8F4960"/>
    <w:rsid w:val="5C093590"/>
    <w:rsid w:val="67F030A4"/>
    <w:rsid w:val="6C1A3C4C"/>
    <w:rsid w:val="6C8418DC"/>
    <w:rsid w:val="6C9568FC"/>
    <w:rsid w:val="734070D7"/>
    <w:rsid w:val="7474069E"/>
    <w:rsid w:val="75437D90"/>
    <w:rsid w:val="78A46D00"/>
    <w:rsid w:val="7CCE3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1170</Words>
  <Characters>1209</Characters>
  <Lines>7</Lines>
  <Paragraphs>2</Paragraphs>
  <TotalTime>2</TotalTime>
  <ScaleCrop>false</ScaleCrop>
  <LinksUpToDate>false</LinksUpToDate>
  <CharactersWithSpaces>1384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2016-03-30T02:34:00Z</dcterms:created>
  <dc:creator>yancg</dc:creator>
  <cp:lastModifiedBy>吴辉</cp:lastModifiedBy>
  <cp:lastPrinted>2017-11-21T06:30:00Z</cp:lastPrinted>
  <dcterms:modified xsi:type="dcterms:W3CDTF">2023-08-15T01:03:14Z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C63ED53610A9461F81ED815E5BC2F006_13</vt:lpwstr>
  </property>
</Properties>
</file>