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ind w:left="283" w:leftChars="135" w:right="422" w:rightChars="201"/>
        <w:jc w:val="center"/>
        <w:rPr>
          <w:rFonts w:hint="eastAsia" w:ascii="微软雅黑" w:hAnsi="微软雅黑" w:eastAsia="微软雅黑" w:cs="微软雅黑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2"/>
          <w:szCs w:val="32"/>
          <w:lang w:val="en-US" w:eastAsia="zh-CN"/>
        </w:rPr>
        <w:t xml:space="preserve">浙江水利水电学院食堂清洁洗涤剂项目技术指标 </w:t>
      </w:r>
    </w:p>
    <w:p>
      <w:pPr>
        <w:widowControl/>
        <w:spacing w:line="300" w:lineRule="auto"/>
        <w:ind w:left="283" w:leftChars="135" w:right="422" w:rightChars="201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 </w:t>
      </w:r>
    </w:p>
    <w:p>
      <w:pPr>
        <w:widowControl/>
        <w:tabs>
          <w:tab w:val="left" w:pos="9356"/>
        </w:tabs>
        <w:spacing w:line="300" w:lineRule="auto"/>
        <w:ind w:left="718" w:leftChars="342" w:right="422" w:rightChars="201" w:firstLine="480" w:firstLineChars="20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eastAsia="zh-CN"/>
        </w:rPr>
        <w:t>为消除生产安全隐患，提升食品安全水平，达到食品药品监督所的规范要求，确保餐具卫生、干净、无菌，食堂需采购清洁洗涤剂。</w:t>
      </w:r>
    </w:p>
    <w:p>
      <w:pPr>
        <w:widowControl/>
        <w:tabs>
          <w:tab w:val="left" w:pos="9356"/>
        </w:tabs>
        <w:spacing w:line="300" w:lineRule="auto"/>
        <w:ind w:left="850" w:leftChars="405" w:right="422" w:rightChars="201" w:firstLine="1"/>
        <w:jc w:val="left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一、项目概况</w:t>
      </w:r>
    </w:p>
    <w:p>
      <w:pPr>
        <w:tabs>
          <w:tab w:val="left" w:pos="9356"/>
        </w:tabs>
        <w:spacing w:line="300" w:lineRule="auto"/>
        <w:ind w:left="850" w:leftChars="405" w:right="422" w:rightChars="201" w:firstLine="1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1、采购项目名称：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浙江水利水电学院食堂清洁洗涤剂项目</w:t>
      </w:r>
    </w:p>
    <w:p>
      <w:pPr>
        <w:widowControl/>
        <w:tabs>
          <w:tab w:val="left" w:pos="9356"/>
        </w:tabs>
        <w:spacing w:line="300" w:lineRule="auto"/>
        <w:ind w:left="850" w:leftChars="405" w:right="422" w:rightChars="201" w:firstLine="1"/>
        <w:jc w:val="left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、乙方负责将所订商品在规定的时间内配送至甲方指定地址。</w:t>
      </w:r>
    </w:p>
    <w:p>
      <w:pPr>
        <w:widowControl/>
        <w:tabs>
          <w:tab w:val="left" w:pos="9356"/>
        </w:tabs>
        <w:spacing w:line="300" w:lineRule="auto"/>
        <w:ind w:left="850" w:leftChars="405" w:right="422" w:rightChars="201" w:firstLine="1"/>
        <w:jc w:val="left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、每月初核对账目，双方认可后甲方开票，乙方付款，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逢寒暑假顺延至开学结算。</w:t>
      </w:r>
    </w:p>
    <w:p>
      <w:pPr>
        <w:widowControl/>
        <w:tabs>
          <w:tab w:val="left" w:pos="9356"/>
        </w:tabs>
        <w:spacing w:line="300" w:lineRule="auto"/>
        <w:ind w:left="850" w:leftChars="405" w:right="422" w:rightChars="201" w:firstLine="3120" w:firstLineChars="1300"/>
        <w:jc w:val="left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</w:p>
    <w:p>
      <w:pPr>
        <w:widowControl/>
        <w:tabs>
          <w:tab w:val="left" w:pos="9356"/>
        </w:tabs>
        <w:spacing w:line="300" w:lineRule="auto"/>
        <w:ind w:right="422" w:rightChars="201"/>
        <w:jc w:val="center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</w:pPr>
    </w:p>
    <w:p>
      <w:pPr>
        <w:widowControl/>
        <w:tabs>
          <w:tab w:val="left" w:pos="9356"/>
        </w:tabs>
        <w:spacing w:line="300" w:lineRule="auto"/>
        <w:ind w:right="422" w:rightChars="201"/>
        <w:jc w:val="center"/>
        <w:rPr>
          <w:rFonts w:hint="eastAsia" w:ascii="微软雅黑" w:hAnsi="微软雅黑" w:eastAsia="微软雅黑" w:cs="微软雅黑"/>
          <w:b/>
          <w:bCs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一、报价单</w:t>
      </w:r>
    </w:p>
    <w:tbl>
      <w:tblPr>
        <w:tblStyle w:val="5"/>
        <w:tblW w:w="9352" w:type="dxa"/>
        <w:tblInd w:w="84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958"/>
        <w:gridCol w:w="2774"/>
        <w:gridCol w:w="2332"/>
        <w:gridCol w:w="22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0" w:hRule="atLeast"/>
        </w:trPr>
        <w:tc>
          <w:tcPr>
            <w:tcW w:w="1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9356"/>
              </w:tabs>
              <w:spacing w:line="300" w:lineRule="auto"/>
              <w:ind w:right="422" w:rightChars="201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fitText w:val="960" w:id="0"/>
              </w:rPr>
              <w:t>产品名称</w:t>
            </w:r>
          </w:p>
        </w:tc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9356"/>
              </w:tabs>
              <w:spacing w:line="300" w:lineRule="auto"/>
              <w:ind w:right="422" w:rightChars="201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产品要求</w:t>
            </w:r>
          </w:p>
        </w:tc>
        <w:tc>
          <w:tcPr>
            <w:tcW w:w="2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9356"/>
              </w:tabs>
              <w:spacing w:line="300" w:lineRule="auto"/>
              <w:ind w:right="422" w:rightChars="201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厂家/品牌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9356"/>
              </w:tabs>
              <w:spacing w:line="300" w:lineRule="auto"/>
              <w:ind w:right="422" w:rightChars="201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报价单价：</w:t>
            </w:r>
          </w:p>
          <w:p>
            <w:pPr>
              <w:widowControl/>
              <w:tabs>
                <w:tab w:val="left" w:pos="9356"/>
              </w:tabs>
              <w:spacing w:line="300" w:lineRule="auto"/>
              <w:ind w:right="422" w:rightChars="201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/>
              </w:rPr>
              <w:t>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元/升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/>
              </w:rPr>
              <w:t>(千克)】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0" w:hRule="atLeast"/>
        </w:trPr>
        <w:tc>
          <w:tcPr>
            <w:tcW w:w="1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9356"/>
              </w:tabs>
              <w:spacing w:line="300" w:lineRule="auto"/>
              <w:ind w:right="422" w:rightChars="201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手洗洗洁精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/>
              </w:rPr>
              <w:t>千克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tabs>
                <w:tab w:val="left" w:pos="9356"/>
              </w:tabs>
              <w:spacing w:line="300" w:lineRule="auto"/>
              <w:ind w:right="422" w:rightChars="201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提供第三方质检报告，质量达到国家标准。配送的品牌名称必须与质检报告相符，外包装须标识明晰，包装桶干净卫生，必须有生产许可标签。</w:t>
            </w:r>
          </w:p>
        </w:tc>
        <w:tc>
          <w:tcPr>
            <w:tcW w:w="2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tabs>
                <w:tab w:val="left" w:pos="9356"/>
              </w:tabs>
              <w:spacing w:line="300" w:lineRule="auto"/>
              <w:ind w:left="850" w:leftChars="405" w:right="422" w:rightChars="201" w:firstLine="1"/>
              <w:jc w:val="distribute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tabs>
                <w:tab w:val="left" w:pos="9356"/>
              </w:tabs>
              <w:spacing w:line="300" w:lineRule="auto"/>
              <w:ind w:left="850" w:leftChars="405" w:right="422" w:rightChars="201" w:firstLine="1"/>
              <w:jc w:val="distribute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0" w:hRule="atLeast"/>
        </w:trPr>
        <w:tc>
          <w:tcPr>
            <w:tcW w:w="1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9356"/>
              </w:tabs>
              <w:spacing w:line="300" w:lineRule="auto"/>
              <w:ind w:right="422" w:rightChars="201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洗碗机用洗洗涤剂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 w:eastAsia="zh-CN"/>
              </w:rPr>
              <w:t>升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tabs>
                <w:tab w:val="left" w:pos="9356"/>
              </w:tabs>
              <w:spacing w:line="300" w:lineRule="auto"/>
              <w:ind w:right="422" w:rightChars="201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提供第三方质检报告，质量达到国家标准。配送的品牌名称必须与质检报告相符，外包装须标识明晰，包装桶干净卫生，必须有生产许可标签。</w:t>
            </w:r>
          </w:p>
        </w:tc>
        <w:tc>
          <w:tcPr>
            <w:tcW w:w="2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tabs>
                <w:tab w:val="left" w:pos="9356"/>
              </w:tabs>
              <w:spacing w:line="300" w:lineRule="auto"/>
              <w:ind w:left="850" w:leftChars="405" w:right="422" w:rightChars="201" w:firstLine="1"/>
              <w:jc w:val="distribute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tabs>
                <w:tab w:val="left" w:pos="9356"/>
              </w:tabs>
              <w:spacing w:line="300" w:lineRule="auto"/>
              <w:ind w:left="850" w:leftChars="405" w:right="422" w:rightChars="201" w:firstLine="1"/>
              <w:jc w:val="distribute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0" w:hRule="atLeast"/>
        </w:trPr>
        <w:tc>
          <w:tcPr>
            <w:tcW w:w="1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9356"/>
              </w:tabs>
              <w:spacing w:line="300" w:lineRule="auto"/>
              <w:ind w:right="422" w:rightChars="201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洗碗机用催干液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val="en-US" w:eastAsia="zh-CN"/>
              </w:rPr>
              <w:t>升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tabs>
                <w:tab w:val="left" w:pos="9356"/>
              </w:tabs>
              <w:spacing w:line="300" w:lineRule="auto"/>
              <w:ind w:right="422" w:rightChars="201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提供第三方质检报告，质量达到国家标准。配送的品牌名称必须与质检报告相符，外包装须标识明晰，包装桶干净卫生，必须有生产许可标签。</w:t>
            </w:r>
          </w:p>
        </w:tc>
        <w:tc>
          <w:tcPr>
            <w:tcW w:w="23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tabs>
                <w:tab w:val="left" w:pos="9356"/>
              </w:tabs>
              <w:spacing w:line="300" w:lineRule="auto"/>
              <w:ind w:left="850" w:leftChars="405" w:right="422" w:rightChars="201" w:firstLine="1"/>
              <w:jc w:val="distribute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tabs>
                <w:tab w:val="left" w:pos="9356"/>
              </w:tabs>
              <w:spacing w:line="300" w:lineRule="auto"/>
              <w:ind w:left="850" w:leftChars="405" w:right="422" w:rightChars="201" w:firstLine="1"/>
              <w:jc w:val="distribute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0" w:hRule="atLeast"/>
        </w:trPr>
        <w:tc>
          <w:tcPr>
            <w:tcW w:w="70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9356"/>
              </w:tabs>
              <w:spacing w:line="300" w:lineRule="auto"/>
              <w:ind w:left="850" w:leftChars="405" w:right="422" w:rightChars="201" w:firstLine="1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tabs>
                <w:tab w:val="left" w:pos="9356"/>
              </w:tabs>
              <w:spacing w:line="300" w:lineRule="auto"/>
              <w:ind w:left="850" w:leftChars="405" w:right="422" w:rightChars="201" w:firstLine="1"/>
              <w:jc w:val="distribute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jc w:val="center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</w:pPr>
    </w:p>
    <w:p>
      <w:pPr>
        <w:widowControl/>
        <w:tabs>
          <w:tab w:val="left" w:pos="9356"/>
        </w:tabs>
        <w:spacing w:line="300" w:lineRule="auto"/>
        <w:ind w:left="850" w:leftChars="405" w:right="422" w:rightChars="201" w:firstLine="1"/>
        <w:jc w:val="left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投标人全称（盖单位公章）：</w:t>
      </w:r>
    </w:p>
    <w:p>
      <w:pPr>
        <w:widowControl/>
        <w:tabs>
          <w:tab w:val="left" w:pos="9356"/>
        </w:tabs>
        <w:spacing w:line="300" w:lineRule="auto"/>
        <w:ind w:left="850" w:leftChars="405" w:right="422" w:rightChars="201" w:firstLine="1"/>
        <w:jc w:val="left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日期：   年  月  日</w:t>
      </w:r>
    </w:p>
    <w:p>
      <w:pPr>
        <w:pStyle w:val="2"/>
        <w:jc w:val="center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</w:pPr>
    </w:p>
    <w:p>
      <w:pPr>
        <w:pStyle w:val="2"/>
        <w:jc w:val="center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</w:pPr>
    </w:p>
    <w:p>
      <w:pPr>
        <w:pStyle w:val="2"/>
        <w:jc w:val="both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eastAsia="zh-CN"/>
        </w:rPr>
      </w:pPr>
      <w:bookmarkStart w:id="0" w:name="_GoBack"/>
      <w:bookmarkEnd w:id="0"/>
    </w:p>
    <w:p>
      <w:pPr>
        <w:pStyle w:val="2"/>
        <w:jc w:val="center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</w:pPr>
    </w:p>
    <w:p>
      <w:pPr>
        <w:pStyle w:val="2"/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4"/>
          <w:szCs w:val="24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具有履行合同所必需的设备和专业技术能力的承诺函</w:t>
      </w:r>
    </w:p>
    <w:p>
      <w:pPr>
        <w:pStyle w:val="2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/>
        <w:tabs>
          <w:tab w:val="left" w:pos="9356"/>
        </w:tabs>
        <w:spacing w:line="300" w:lineRule="auto"/>
        <w:ind w:left="850" w:leftChars="405" w:right="422" w:rightChars="201" w:firstLine="1"/>
        <w:jc w:val="left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（采购人）：</w:t>
      </w:r>
    </w:p>
    <w:p>
      <w:pPr>
        <w:widowControl/>
        <w:tabs>
          <w:tab w:val="left" w:pos="9356"/>
        </w:tabs>
        <w:spacing w:line="300" w:lineRule="auto"/>
        <w:ind w:left="850" w:leftChars="405" w:right="422" w:rightChars="201" w:firstLine="1"/>
        <w:jc w:val="left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我方 （投标人）承诺具有履行合同所必需的设备和专业技术能力。如有虚假，采购人可取消我方任何资格（投标/中标/签订合同），我方对此无任何异议。</w:t>
      </w:r>
    </w:p>
    <w:p>
      <w:pPr>
        <w:widowControl/>
        <w:tabs>
          <w:tab w:val="left" w:pos="9356"/>
        </w:tabs>
        <w:spacing w:line="300" w:lineRule="auto"/>
        <w:ind w:left="850" w:leftChars="405" w:right="422" w:rightChars="201" w:firstLine="1"/>
        <w:jc w:val="left"/>
        <w:rPr>
          <w:rFonts w:hint="eastAsia" w:ascii="微软雅黑" w:hAnsi="微软雅黑" w:eastAsia="微软雅黑" w:cs="微软雅黑"/>
          <w:kern w:val="0"/>
          <w:sz w:val="24"/>
          <w:szCs w:val="24"/>
        </w:rPr>
      </w:pPr>
    </w:p>
    <w:p>
      <w:pPr>
        <w:widowControl/>
        <w:tabs>
          <w:tab w:val="left" w:pos="9356"/>
        </w:tabs>
        <w:spacing w:line="300" w:lineRule="auto"/>
        <w:ind w:left="850" w:leftChars="405" w:right="422" w:rightChars="201" w:firstLine="1"/>
        <w:jc w:val="left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投标人全称（盖单位公章）：</w:t>
      </w:r>
    </w:p>
    <w:p>
      <w:pPr>
        <w:widowControl/>
        <w:tabs>
          <w:tab w:val="left" w:pos="9356"/>
        </w:tabs>
        <w:spacing w:line="300" w:lineRule="auto"/>
        <w:ind w:left="850" w:leftChars="405" w:right="422" w:rightChars="201" w:firstLine="1"/>
        <w:jc w:val="left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日期：   年  月  日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</w:p>
    <w:p>
      <w:pPr>
        <w:widowControl/>
        <w:tabs>
          <w:tab w:val="left" w:pos="9356"/>
        </w:tabs>
        <w:spacing w:line="300" w:lineRule="auto"/>
        <w:ind w:left="850" w:leftChars="405" w:right="422" w:rightChars="201" w:firstLine="1"/>
        <w:jc w:val="distribute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 xml:space="preserve">  </w:t>
      </w:r>
    </w:p>
    <w:sectPr>
      <w:pgSz w:w="11906" w:h="16838"/>
      <w:pgMar w:top="1440" w:right="707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E8"/>
    <w:rsid w:val="001A4EB2"/>
    <w:rsid w:val="00326021"/>
    <w:rsid w:val="003B4623"/>
    <w:rsid w:val="00453EBE"/>
    <w:rsid w:val="004735F4"/>
    <w:rsid w:val="005A4471"/>
    <w:rsid w:val="005D05F9"/>
    <w:rsid w:val="005D49D6"/>
    <w:rsid w:val="006043C2"/>
    <w:rsid w:val="00643BFD"/>
    <w:rsid w:val="007A6567"/>
    <w:rsid w:val="00804A17"/>
    <w:rsid w:val="00873A14"/>
    <w:rsid w:val="009657F7"/>
    <w:rsid w:val="00A250F6"/>
    <w:rsid w:val="00A252F2"/>
    <w:rsid w:val="00A852AE"/>
    <w:rsid w:val="00D5181A"/>
    <w:rsid w:val="00D90EE8"/>
    <w:rsid w:val="00EE33F5"/>
    <w:rsid w:val="00F247E8"/>
    <w:rsid w:val="00F624DD"/>
    <w:rsid w:val="00F63D80"/>
    <w:rsid w:val="00F641DA"/>
    <w:rsid w:val="016E4F46"/>
    <w:rsid w:val="04495288"/>
    <w:rsid w:val="0751421C"/>
    <w:rsid w:val="07CF44D9"/>
    <w:rsid w:val="0A087B47"/>
    <w:rsid w:val="0EE05FF1"/>
    <w:rsid w:val="10B16A95"/>
    <w:rsid w:val="17A13342"/>
    <w:rsid w:val="1CB1778C"/>
    <w:rsid w:val="238735E2"/>
    <w:rsid w:val="24A91A09"/>
    <w:rsid w:val="28DA5778"/>
    <w:rsid w:val="39493828"/>
    <w:rsid w:val="3D906715"/>
    <w:rsid w:val="42763596"/>
    <w:rsid w:val="451A04F2"/>
    <w:rsid w:val="4EC66143"/>
    <w:rsid w:val="507D0233"/>
    <w:rsid w:val="575B6F37"/>
    <w:rsid w:val="6498421A"/>
    <w:rsid w:val="69357FD4"/>
    <w:rsid w:val="6A435FB4"/>
    <w:rsid w:val="72F6787B"/>
    <w:rsid w:val="74D660AB"/>
    <w:rsid w:val="77F33B41"/>
    <w:rsid w:val="7D8368B9"/>
    <w:rsid w:val="7ECD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1015</Characters>
  <Lines>8</Lines>
  <Paragraphs>2</Paragraphs>
  <TotalTime>0</TotalTime>
  <ScaleCrop>false</ScaleCrop>
  <LinksUpToDate>false</LinksUpToDate>
  <CharactersWithSpaces>1190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2020-02-23T13:07:00Z</dcterms:created>
  <dc:creator>Shen Simona</dc:creator>
  <cp:lastModifiedBy>sun4finger</cp:lastModifiedBy>
  <cp:lastPrinted>2021-04-21T03:20:00Z</cp:lastPrinted>
  <dcterms:modified xsi:type="dcterms:W3CDTF">2021-04-22T05:28:20Z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